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57E7" w14:textId="3BFD5656" w:rsidR="006042CD" w:rsidRPr="00F57C08" w:rsidRDefault="00C045CD" w:rsidP="00F57C08">
      <w:pPr>
        <w:ind w:left="-360" w:right="-720"/>
        <w:rPr>
          <w:rFonts w:ascii="Helvetica" w:eastAsia="Times New Roman" w:hAnsi="Helvetica" w:cs="Times New Roman"/>
          <w:sz w:val="28"/>
          <w:szCs w:val="28"/>
        </w:rPr>
      </w:pPr>
      <w:r w:rsidRPr="00F57C08">
        <w:rPr>
          <w:rFonts w:ascii="Helvetica" w:eastAsia="Times New Roman" w:hAnsi="Helvetica" w:cs="Times New Roman"/>
          <w:b/>
          <w:bCs/>
          <w:sz w:val="28"/>
          <w:szCs w:val="28"/>
        </w:rPr>
        <w:t xml:space="preserve">Washington Birder </w:t>
      </w:r>
      <w:r w:rsidR="00570111" w:rsidRPr="00F57C08">
        <w:rPr>
          <w:rFonts w:ascii="Helvetica" w:eastAsia="Times New Roman" w:hAnsi="Helvetica" w:cs="Times New Roman"/>
          <w:b/>
          <w:bCs/>
          <w:sz w:val="28"/>
          <w:szCs w:val="28"/>
        </w:rPr>
        <w:t>(</w:t>
      </w:r>
      <w:hyperlink r:id="rId5" w:history="1">
        <w:r w:rsidR="00570111" w:rsidRPr="00F57C08">
          <w:rPr>
            <w:rStyle w:val="Hyperlink"/>
            <w:rFonts w:ascii="Helvetica" w:eastAsia="Times New Roman" w:hAnsi="Helvetica" w:cs="Times New Roman"/>
            <w:sz w:val="28"/>
            <w:szCs w:val="28"/>
          </w:rPr>
          <w:t>http://wabirder.com/</w:t>
        </w:r>
      </w:hyperlink>
      <w:r w:rsidR="00570111" w:rsidRPr="00F57C08">
        <w:rPr>
          <w:rFonts w:ascii="Helvetica" w:eastAsia="Times New Roman" w:hAnsi="Helvetica" w:cs="Times New Roman"/>
          <w:sz w:val="28"/>
          <w:szCs w:val="28"/>
        </w:rPr>
        <w:t>)</w:t>
      </w:r>
    </w:p>
    <w:p w14:paraId="65CCE97A" w14:textId="691FE37A" w:rsidR="006042CD" w:rsidRPr="00F57C08" w:rsidRDefault="006042CD" w:rsidP="00F57C08">
      <w:pPr>
        <w:ind w:left="-360" w:right="-720"/>
        <w:rPr>
          <w:rFonts w:ascii="Helvetica" w:eastAsia="Times New Roman" w:hAnsi="Helvetica" w:cs="Times New Roman"/>
          <w:b/>
          <w:bCs/>
          <w:sz w:val="28"/>
          <w:szCs w:val="28"/>
        </w:rPr>
      </w:pPr>
      <w:r w:rsidRPr="00F57C08">
        <w:rPr>
          <w:rFonts w:ascii="Helvetica" w:eastAsia="Times New Roman" w:hAnsi="Helvetica" w:cs="Times New Roman"/>
          <w:b/>
          <w:bCs/>
          <w:sz w:val="28"/>
          <w:szCs w:val="28"/>
        </w:rPr>
        <w:t>BIG DAY REPORT FORM</w:t>
      </w:r>
    </w:p>
    <w:p w14:paraId="6A2830B6" w14:textId="101D4A8B" w:rsidR="006042CD" w:rsidRPr="00F57C08" w:rsidRDefault="006042CD" w:rsidP="00F57C08">
      <w:pPr>
        <w:ind w:left="-360" w:right="-720"/>
        <w:rPr>
          <w:rFonts w:ascii="Helvetica" w:eastAsia="Times New Roman" w:hAnsi="Helvetica" w:cs="Times New Roman"/>
          <w:b/>
          <w:bCs/>
          <w:sz w:val="28"/>
          <w:szCs w:val="28"/>
        </w:rPr>
      </w:pPr>
      <w:r w:rsidRPr="00F57C08">
        <w:rPr>
          <w:rFonts w:ascii="Helvetica" w:eastAsia="Times New Roman" w:hAnsi="Helvetica" w:cs="Times New Roman"/>
          <w:b/>
          <w:bCs/>
          <w:sz w:val="28"/>
          <w:szCs w:val="28"/>
        </w:rPr>
        <w:t>YEAR: _______</w:t>
      </w:r>
    </w:p>
    <w:p w14:paraId="733C4217" w14:textId="77777777" w:rsidR="006042CD" w:rsidRPr="006042CD" w:rsidRDefault="006042CD" w:rsidP="00F57C08">
      <w:pPr>
        <w:ind w:left="-360" w:right="-720"/>
        <w:rPr>
          <w:rFonts w:ascii="Helvetica" w:eastAsia="Times New Roman" w:hAnsi="Helvetica" w:cs="Times New Roman"/>
          <w:sz w:val="20"/>
          <w:szCs w:val="20"/>
        </w:rPr>
      </w:pPr>
    </w:p>
    <w:p w14:paraId="04EC42C0" w14:textId="77777777" w:rsidR="006042CD" w:rsidRDefault="00C045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b/>
          <w:bCs/>
          <w:sz w:val="20"/>
          <w:szCs w:val="20"/>
        </w:rPr>
        <w:t>Rules for Big Days</w:t>
      </w:r>
      <w:r w:rsidRPr="006042CD">
        <w:rPr>
          <w:rFonts w:ascii="Helvetica" w:eastAsia="Times New Roman" w:hAnsi="Helvetica" w:cs="Times New Roman"/>
          <w:sz w:val="20"/>
          <w:szCs w:val="20"/>
        </w:rPr>
        <w:t xml:space="preserve">: Follow Big Day Count Rules as </w:t>
      </w:r>
      <w:r w:rsidR="006042CD">
        <w:rPr>
          <w:rFonts w:ascii="Helvetica" w:eastAsia="Times New Roman" w:hAnsi="Helvetica" w:cs="Times New Roman"/>
          <w:sz w:val="20"/>
          <w:szCs w:val="20"/>
        </w:rPr>
        <w:t>outlined</w:t>
      </w:r>
      <w:r w:rsidRPr="006042CD">
        <w:rPr>
          <w:rFonts w:ascii="Helvetica" w:eastAsia="Times New Roman" w:hAnsi="Helvetica" w:cs="Times New Roman"/>
          <w:sz w:val="20"/>
          <w:szCs w:val="20"/>
        </w:rPr>
        <w:t xml:space="preserve"> by the American Birding Association Recording Standards and Ethics Committee, currently available online at: </w:t>
      </w:r>
    </w:p>
    <w:p w14:paraId="25FA8A97" w14:textId="6FC9E276" w:rsidR="00C045CD" w:rsidRPr="006042CD" w:rsidRDefault="006042CD" w:rsidP="00F57C08">
      <w:pPr>
        <w:ind w:left="-360" w:right="-720"/>
        <w:rPr>
          <w:rFonts w:ascii="Helvetica" w:eastAsia="Times New Roman" w:hAnsi="Helvetica" w:cs="Times New Roman"/>
          <w:sz w:val="20"/>
          <w:szCs w:val="20"/>
        </w:rPr>
      </w:pPr>
      <w:hyperlink r:id="rId6" w:history="1">
        <w:r w:rsidRPr="00F86225">
          <w:rPr>
            <w:rStyle w:val="Hyperlink"/>
            <w:rFonts w:ascii="Helvetica" w:eastAsia="Times New Roman" w:hAnsi="Helvetica" w:cs="Times New Roman"/>
            <w:sz w:val="20"/>
            <w:szCs w:val="20"/>
          </w:rPr>
          <w:t>https://www.aba.org/aba-big-day-count-rules/</w:t>
        </w:r>
      </w:hyperlink>
      <w:r w:rsidR="00C045CD" w:rsidRPr="006042CD">
        <w:rPr>
          <w:rFonts w:ascii="Helvetica" w:eastAsia="Times New Roman" w:hAnsi="Helvetica" w:cs="Times New Roman"/>
          <w:sz w:val="20"/>
          <w:szCs w:val="20"/>
        </w:rPr>
        <w:t>.</w:t>
      </w:r>
      <w:r w:rsidR="00C045CD" w:rsidRPr="006042CD">
        <w:rPr>
          <w:rFonts w:ascii="Helvetica" w:eastAsia="Times New Roman" w:hAnsi="Helvetica" w:cs="Times New Roman"/>
          <w:sz w:val="20"/>
          <w:szCs w:val="20"/>
        </w:rPr>
        <w:br/>
      </w:r>
    </w:p>
    <w:p w14:paraId="6655519F" w14:textId="77777777" w:rsidR="006042CD" w:rsidRDefault="00C045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b/>
          <w:bCs/>
          <w:sz w:val="20"/>
          <w:szCs w:val="20"/>
        </w:rPr>
        <w:t>Reporting Directions</w:t>
      </w:r>
      <w:r w:rsidRPr="006042CD">
        <w:rPr>
          <w:rFonts w:ascii="Helvetica" w:eastAsia="Times New Roman" w:hAnsi="Helvetica" w:cs="Times New Roman"/>
          <w:sz w:val="20"/>
          <w:szCs w:val="20"/>
        </w:rPr>
        <w:t xml:space="preserve">: </w:t>
      </w:r>
    </w:p>
    <w:p w14:paraId="2F6406CE" w14:textId="77777777" w:rsidR="006042CD" w:rsidRPr="006042CD" w:rsidRDefault="00C045CD" w:rsidP="00F57C08">
      <w:pPr>
        <w:pStyle w:val="ListParagraph"/>
        <w:numPr>
          <w:ilvl w:val="0"/>
          <w:numId w:val="1"/>
        </w:numPr>
        <w:ind w:left="-360" w:right="-720"/>
        <w:rPr>
          <w:rFonts w:ascii="Helvetica" w:eastAsia="Times New Roman" w:hAnsi="Helvetica" w:cs="Times New Roman"/>
          <w:sz w:val="20"/>
          <w:szCs w:val="20"/>
        </w:rPr>
      </w:pPr>
      <w:r w:rsidRPr="006042CD">
        <w:rPr>
          <w:rFonts w:ascii="Helvetica" w:eastAsia="Times New Roman" w:hAnsi="Helvetica" w:cs="Times New Roman"/>
          <w:sz w:val="20"/>
          <w:szCs w:val="20"/>
        </w:rPr>
        <w:t xml:space="preserve">Submit a separate report for each Big Day. </w:t>
      </w:r>
    </w:p>
    <w:p w14:paraId="7F71CAF7" w14:textId="77777777" w:rsidR="006042CD" w:rsidRPr="006042CD" w:rsidRDefault="00C045CD" w:rsidP="00F57C08">
      <w:pPr>
        <w:pStyle w:val="ListParagraph"/>
        <w:numPr>
          <w:ilvl w:val="0"/>
          <w:numId w:val="1"/>
        </w:numPr>
        <w:ind w:left="-360" w:right="-720"/>
        <w:rPr>
          <w:rFonts w:ascii="Helvetica" w:eastAsia="Times New Roman" w:hAnsi="Helvetica" w:cs="Times New Roman"/>
          <w:sz w:val="20"/>
          <w:szCs w:val="20"/>
        </w:rPr>
      </w:pPr>
      <w:r w:rsidRPr="006042CD">
        <w:rPr>
          <w:rFonts w:ascii="Helvetica" w:eastAsia="Times New Roman" w:hAnsi="Helvetica" w:cs="Times New Roman"/>
          <w:sz w:val="20"/>
          <w:szCs w:val="20"/>
        </w:rPr>
        <w:t xml:space="preserve">Written personal accounts of the Big Day are welcomed. </w:t>
      </w:r>
    </w:p>
    <w:p w14:paraId="3848819C" w14:textId="77777777" w:rsidR="006042CD" w:rsidRDefault="00C045CD" w:rsidP="00F57C08">
      <w:pPr>
        <w:pStyle w:val="ListParagraph"/>
        <w:numPr>
          <w:ilvl w:val="0"/>
          <w:numId w:val="1"/>
        </w:numPr>
        <w:ind w:left="-360" w:right="-720"/>
        <w:rPr>
          <w:rFonts w:ascii="Helvetica" w:eastAsia="Times New Roman" w:hAnsi="Helvetica" w:cs="Times New Roman"/>
          <w:sz w:val="20"/>
          <w:szCs w:val="20"/>
        </w:rPr>
      </w:pPr>
      <w:r w:rsidRPr="006042CD">
        <w:rPr>
          <w:rFonts w:ascii="Helvetica" w:eastAsia="Times New Roman" w:hAnsi="Helvetica" w:cs="Times New Roman"/>
          <w:sz w:val="20"/>
          <w:szCs w:val="20"/>
        </w:rPr>
        <w:t xml:space="preserve">If you are submitting your Big Day Report to ABA, you are welcome to photocopy the completed ABA form and all required attachments, and send them to Washington Birder in lieu of this form. </w:t>
      </w:r>
    </w:p>
    <w:p w14:paraId="50BC1AFE" w14:textId="77777777" w:rsidR="006042CD" w:rsidRDefault="006042CD" w:rsidP="00F57C08">
      <w:pPr>
        <w:ind w:left="-360" w:right="-720"/>
        <w:rPr>
          <w:rFonts w:ascii="Helvetica" w:eastAsia="Times New Roman" w:hAnsi="Helvetica" w:cs="Times New Roman"/>
          <w:sz w:val="20"/>
          <w:szCs w:val="20"/>
        </w:rPr>
      </w:pPr>
    </w:p>
    <w:p w14:paraId="53DA8DC5" w14:textId="622A05CD" w:rsidR="00C045CD" w:rsidRPr="006042CD" w:rsidRDefault="00C045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b/>
          <w:bCs/>
          <w:sz w:val="20"/>
          <w:szCs w:val="20"/>
        </w:rPr>
        <w:t>Area</w:t>
      </w:r>
      <w:r w:rsidRPr="006042CD">
        <w:rPr>
          <w:rFonts w:ascii="Helvetica" w:eastAsia="Times New Roman" w:hAnsi="Helvetica" w:cs="Times New Roman"/>
          <w:sz w:val="20"/>
          <w:szCs w:val="20"/>
        </w:rPr>
        <w:t xml:space="preserve">: </w:t>
      </w:r>
      <w:r w:rsidR="006042CD">
        <w:rPr>
          <w:rFonts w:ascii="Helvetica" w:eastAsia="Times New Roman" w:hAnsi="Helvetica" w:cs="Times New Roman"/>
          <w:sz w:val="20"/>
          <w:szCs w:val="20"/>
        </w:rPr>
        <w:t>(</w:t>
      </w:r>
      <w:r w:rsidRPr="006042CD">
        <w:rPr>
          <w:rFonts w:ascii="Helvetica" w:eastAsia="Times New Roman" w:hAnsi="Helvetica" w:cs="Times New Roman"/>
          <w:sz w:val="20"/>
          <w:szCs w:val="20"/>
        </w:rPr>
        <w:t xml:space="preserve">Washington State or </w:t>
      </w:r>
      <w:r w:rsidR="006042CD">
        <w:rPr>
          <w:rFonts w:ascii="Helvetica" w:eastAsia="Times New Roman" w:hAnsi="Helvetica" w:cs="Times New Roman"/>
          <w:sz w:val="20"/>
          <w:szCs w:val="20"/>
        </w:rPr>
        <w:t xml:space="preserve">specific </w:t>
      </w:r>
      <w:r w:rsidRPr="006042CD">
        <w:rPr>
          <w:rFonts w:ascii="Helvetica" w:eastAsia="Times New Roman" w:hAnsi="Helvetica" w:cs="Times New Roman"/>
          <w:sz w:val="20"/>
          <w:szCs w:val="20"/>
        </w:rPr>
        <w:t>Count</w:t>
      </w:r>
      <w:r w:rsidR="006042CD">
        <w:rPr>
          <w:rFonts w:ascii="Helvetica" w:eastAsia="Times New Roman" w:hAnsi="Helvetica" w:cs="Times New Roman"/>
          <w:sz w:val="20"/>
          <w:szCs w:val="20"/>
        </w:rPr>
        <w:t>y)</w:t>
      </w:r>
      <w:r w:rsidRPr="006042CD">
        <w:rPr>
          <w:rFonts w:ascii="Helvetica" w:eastAsia="Times New Roman" w:hAnsi="Helvetica" w:cs="Times New Roman"/>
          <w:sz w:val="20"/>
          <w:szCs w:val="20"/>
        </w:rPr>
        <w:t xml:space="preserve"> _____________________________</w:t>
      </w:r>
      <w:r w:rsidRPr="006042CD">
        <w:rPr>
          <w:rFonts w:ascii="Helvetica" w:eastAsia="Times New Roman" w:hAnsi="Helvetica" w:cs="Times New Roman"/>
          <w:sz w:val="20"/>
          <w:szCs w:val="20"/>
        </w:rPr>
        <w:br/>
      </w:r>
      <w:r w:rsidRPr="006042CD">
        <w:rPr>
          <w:rFonts w:ascii="Helvetica" w:eastAsia="Times New Roman" w:hAnsi="Helvetica" w:cs="Times New Roman"/>
          <w:b/>
          <w:bCs/>
          <w:sz w:val="20"/>
          <w:szCs w:val="20"/>
        </w:rPr>
        <w:t>Date</w:t>
      </w:r>
      <w:r w:rsidRPr="006042CD">
        <w:rPr>
          <w:rFonts w:ascii="Helvetica" w:eastAsia="Times New Roman" w:hAnsi="Helvetica" w:cs="Times New Roman"/>
          <w:sz w:val="20"/>
          <w:szCs w:val="20"/>
        </w:rPr>
        <w:t xml:space="preserve">: __________ </w:t>
      </w:r>
    </w:p>
    <w:p w14:paraId="6F3A5287" w14:textId="7EED496A" w:rsidR="006042CD" w:rsidRDefault="00C045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b/>
          <w:bCs/>
          <w:sz w:val="20"/>
          <w:szCs w:val="20"/>
        </w:rPr>
        <w:t>Start time End time</w:t>
      </w:r>
      <w:r w:rsidR="006042CD">
        <w:rPr>
          <w:rFonts w:ascii="Helvetica" w:eastAsia="Times New Roman" w:hAnsi="Helvetica" w:cs="Times New Roman"/>
          <w:sz w:val="20"/>
          <w:szCs w:val="20"/>
        </w:rPr>
        <w:t>: _______ - _______</w:t>
      </w:r>
    </w:p>
    <w:p w14:paraId="45CE4769" w14:textId="0830CACD" w:rsidR="006042CD" w:rsidRDefault="006042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b/>
          <w:bCs/>
          <w:sz w:val="20"/>
          <w:szCs w:val="20"/>
        </w:rPr>
        <w:t>Distance:</w:t>
      </w:r>
      <w:r w:rsidR="00C045CD" w:rsidRPr="006042CD">
        <w:rPr>
          <w:rFonts w:ascii="Helvetica" w:eastAsia="Times New Roman" w:hAnsi="Helvetica" w:cs="Times New Roman"/>
          <w:sz w:val="20"/>
          <w:szCs w:val="20"/>
        </w:rPr>
        <w:br/>
        <w:t xml:space="preserve">Miles by car: _________________ foot: _________________ other (describe): ___________________ </w:t>
      </w:r>
    </w:p>
    <w:p w14:paraId="020C0642" w14:textId="77777777" w:rsidR="006042CD" w:rsidRDefault="006042CD" w:rsidP="00F57C08">
      <w:pPr>
        <w:ind w:left="-360" w:right="-720"/>
        <w:rPr>
          <w:rFonts w:ascii="Helvetica" w:eastAsia="Times New Roman" w:hAnsi="Helvetica" w:cs="Times New Roman"/>
          <w:sz w:val="20"/>
          <w:szCs w:val="20"/>
        </w:rPr>
      </w:pPr>
    </w:p>
    <w:p w14:paraId="445B7D7F" w14:textId="0CED2E0B" w:rsidR="006042CD" w:rsidRPr="006042CD" w:rsidRDefault="006042CD" w:rsidP="00F57C08">
      <w:pPr>
        <w:ind w:left="-360" w:right="-720"/>
        <w:rPr>
          <w:rFonts w:ascii="Helvetica" w:eastAsia="Times New Roman" w:hAnsi="Helvetica" w:cs="Times New Roman"/>
          <w:b/>
          <w:bCs/>
          <w:sz w:val="20"/>
          <w:szCs w:val="20"/>
        </w:rPr>
      </w:pPr>
      <w:r w:rsidRPr="006042CD">
        <w:rPr>
          <w:rFonts w:ascii="Helvetica" w:eastAsia="Times New Roman" w:hAnsi="Helvetica" w:cs="Times New Roman"/>
          <w:b/>
          <w:bCs/>
          <w:sz w:val="20"/>
          <w:szCs w:val="20"/>
        </w:rPr>
        <w:t>Results:</w:t>
      </w:r>
    </w:p>
    <w:p w14:paraId="012C12E4" w14:textId="77777777" w:rsidR="00F57C08" w:rsidRDefault="00C045CD" w:rsidP="00F57C08">
      <w:pPr>
        <w:ind w:left="-360" w:right="-720"/>
        <w:rPr>
          <w:rFonts w:ascii="Helvetica" w:eastAsia="Times New Roman" w:hAnsi="Helvetica" w:cs="Times New Roman"/>
          <w:b/>
          <w:bCs/>
          <w:sz w:val="20"/>
          <w:szCs w:val="20"/>
        </w:rPr>
      </w:pPr>
      <w:r w:rsidRPr="006042CD">
        <w:rPr>
          <w:rFonts w:ascii="Helvetica" w:eastAsia="Times New Roman" w:hAnsi="Helvetica" w:cs="Times New Roman"/>
          <w:sz w:val="20"/>
          <w:szCs w:val="20"/>
        </w:rPr>
        <w:t># Species seen by all team members (=Shared Total): _________</w:t>
      </w:r>
      <w:r w:rsidRPr="006042CD">
        <w:rPr>
          <w:rFonts w:ascii="Helvetica" w:eastAsia="Times New Roman" w:hAnsi="Helvetica" w:cs="Times New Roman"/>
          <w:sz w:val="20"/>
          <w:szCs w:val="20"/>
        </w:rPr>
        <w:br/>
        <w:t># Species that at least one team member missed (=Unshared Total):</w:t>
      </w:r>
      <w:r w:rsidR="00570111" w:rsidRPr="006042CD">
        <w:rPr>
          <w:rFonts w:ascii="Helvetica" w:eastAsia="Times New Roman" w:hAnsi="Helvetica" w:cs="Times New Roman"/>
          <w:sz w:val="20"/>
          <w:szCs w:val="20"/>
        </w:rPr>
        <w:t xml:space="preserve"> _________</w:t>
      </w:r>
      <w:r w:rsidRPr="006042CD">
        <w:rPr>
          <w:rFonts w:ascii="Helvetica" w:eastAsia="Times New Roman" w:hAnsi="Helvetica" w:cs="Times New Roman"/>
          <w:sz w:val="20"/>
          <w:szCs w:val="20"/>
        </w:rPr>
        <w:br/>
        <w:t>GRAND TEAM TOTAL (=Shared Total + Unshared Total):</w:t>
      </w:r>
      <w:r w:rsidR="00570111" w:rsidRPr="006042CD">
        <w:rPr>
          <w:rFonts w:ascii="Helvetica" w:eastAsia="Times New Roman" w:hAnsi="Helvetica" w:cs="Times New Roman"/>
          <w:sz w:val="20"/>
          <w:szCs w:val="20"/>
        </w:rPr>
        <w:t xml:space="preserve"> _________</w:t>
      </w:r>
      <w:r w:rsidRPr="006042CD">
        <w:rPr>
          <w:rFonts w:ascii="Helvetica" w:eastAsia="Times New Roman" w:hAnsi="Helvetica" w:cs="Times New Roman"/>
          <w:sz w:val="20"/>
          <w:szCs w:val="20"/>
        </w:rPr>
        <w:br/>
      </w:r>
    </w:p>
    <w:p w14:paraId="199E8380" w14:textId="1CA50135" w:rsidR="00570111" w:rsidRDefault="00570111" w:rsidP="00F57C08">
      <w:pPr>
        <w:ind w:left="-360" w:right="-720"/>
        <w:rPr>
          <w:rFonts w:ascii="Helvetica" w:eastAsia="Times New Roman" w:hAnsi="Helvetica" w:cs="Times New Roman"/>
          <w:b/>
          <w:bCs/>
          <w:sz w:val="20"/>
          <w:szCs w:val="20"/>
        </w:rPr>
      </w:pPr>
      <w:r w:rsidRPr="00570111">
        <w:rPr>
          <w:rFonts w:ascii="Helvetica" w:eastAsia="Times New Roman" w:hAnsi="Helvetica" w:cs="Times New Roman"/>
          <w:b/>
          <w:bCs/>
          <w:sz w:val="20"/>
          <w:szCs w:val="20"/>
        </w:rPr>
        <w:t>Attach:</w:t>
      </w:r>
    </w:p>
    <w:p w14:paraId="32C6F0FC" w14:textId="552AB0A9" w:rsidR="00570111" w:rsidRPr="00F57C08" w:rsidRDefault="00F57C08" w:rsidP="00F57C08">
      <w:pPr>
        <w:pStyle w:val="ListParagraph"/>
        <w:numPr>
          <w:ilvl w:val="0"/>
          <w:numId w:val="2"/>
        </w:numPr>
        <w:ind w:left="-360" w:right="-720"/>
        <w:rPr>
          <w:rFonts w:ascii="Helvetica" w:eastAsia="Times New Roman" w:hAnsi="Helvetica" w:cs="Times New Roman"/>
          <w:sz w:val="20"/>
          <w:szCs w:val="20"/>
        </w:rPr>
      </w:pPr>
      <w:r>
        <w:rPr>
          <w:rFonts w:ascii="Helvetica" w:eastAsia="Times New Roman" w:hAnsi="Helvetica" w:cs="Times New Roman"/>
          <w:sz w:val="20"/>
          <w:szCs w:val="20"/>
        </w:rPr>
        <w:t>A</w:t>
      </w:r>
      <w:r w:rsidRPr="00570111">
        <w:rPr>
          <w:rFonts w:ascii="Helvetica" w:eastAsia="Times New Roman" w:hAnsi="Helvetica" w:cs="Times New Roman"/>
          <w:sz w:val="20"/>
          <w:szCs w:val="20"/>
        </w:rPr>
        <w:t xml:space="preserve"> list</w:t>
      </w:r>
      <w:r>
        <w:rPr>
          <w:rFonts w:ascii="Helvetica" w:eastAsia="Times New Roman" w:hAnsi="Helvetica" w:cs="Times New Roman"/>
          <w:sz w:val="20"/>
          <w:szCs w:val="20"/>
        </w:rPr>
        <w:t xml:space="preserve">, </w:t>
      </w:r>
      <w:r w:rsidR="00570111" w:rsidRPr="00F57C08">
        <w:rPr>
          <w:rFonts w:ascii="Helvetica" w:eastAsia="Times New Roman" w:hAnsi="Helvetica" w:cs="Times New Roman"/>
          <w:sz w:val="20"/>
          <w:szCs w:val="20"/>
        </w:rPr>
        <w:t xml:space="preserve">in taxonomic order, of all </w:t>
      </w:r>
      <w:r w:rsidRPr="00F57C08">
        <w:rPr>
          <w:rFonts w:ascii="Helvetica" w:eastAsia="Times New Roman" w:hAnsi="Helvetica" w:cs="Times New Roman"/>
          <w:b/>
          <w:bCs/>
          <w:sz w:val="20"/>
          <w:szCs w:val="20"/>
        </w:rPr>
        <w:t>S</w:t>
      </w:r>
      <w:r w:rsidR="00570111" w:rsidRPr="00F57C08">
        <w:rPr>
          <w:rFonts w:ascii="Helvetica" w:eastAsia="Times New Roman" w:hAnsi="Helvetica" w:cs="Times New Roman"/>
          <w:b/>
          <w:bCs/>
          <w:sz w:val="20"/>
          <w:szCs w:val="20"/>
        </w:rPr>
        <w:t>pecies</w:t>
      </w:r>
      <w:r w:rsidR="00570111" w:rsidRPr="00F57C08">
        <w:rPr>
          <w:rFonts w:ascii="Helvetica" w:eastAsia="Times New Roman" w:hAnsi="Helvetica" w:cs="Times New Roman"/>
          <w:sz w:val="20"/>
          <w:szCs w:val="20"/>
        </w:rPr>
        <w:t xml:space="preserve"> recorded on the Count. Use initials to denote species missed by each participant. </w:t>
      </w:r>
    </w:p>
    <w:p w14:paraId="3330B325" w14:textId="77777777" w:rsidR="00570111" w:rsidRDefault="00570111" w:rsidP="00F57C08">
      <w:pPr>
        <w:pStyle w:val="ListParagraph"/>
        <w:numPr>
          <w:ilvl w:val="0"/>
          <w:numId w:val="2"/>
        </w:numPr>
        <w:ind w:left="-360" w:right="-720"/>
        <w:rPr>
          <w:rFonts w:ascii="Helvetica" w:eastAsia="Times New Roman" w:hAnsi="Helvetica" w:cs="Times New Roman"/>
          <w:sz w:val="20"/>
          <w:szCs w:val="20"/>
        </w:rPr>
      </w:pPr>
      <w:r>
        <w:rPr>
          <w:rFonts w:ascii="Helvetica" w:eastAsia="Times New Roman" w:hAnsi="Helvetica" w:cs="Times New Roman"/>
          <w:sz w:val="20"/>
          <w:szCs w:val="20"/>
        </w:rPr>
        <w:t>A</w:t>
      </w:r>
      <w:r w:rsidR="00C045CD" w:rsidRPr="00570111">
        <w:rPr>
          <w:rFonts w:ascii="Helvetica" w:eastAsia="Times New Roman" w:hAnsi="Helvetica" w:cs="Times New Roman"/>
          <w:sz w:val="20"/>
          <w:szCs w:val="20"/>
        </w:rPr>
        <w:t xml:space="preserve"> list of</w:t>
      </w:r>
      <w:r>
        <w:rPr>
          <w:rFonts w:ascii="Helvetica" w:eastAsia="Times New Roman" w:hAnsi="Helvetica" w:cs="Times New Roman"/>
          <w:sz w:val="20"/>
          <w:szCs w:val="20"/>
        </w:rPr>
        <w:t xml:space="preserve"> all</w:t>
      </w:r>
      <w:r w:rsidR="00C045CD" w:rsidRPr="00570111">
        <w:rPr>
          <w:rFonts w:ascii="Helvetica" w:eastAsia="Times New Roman" w:hAnsi="Helvetica" w:cs="Times New Roman"/>
          <w:sz w:val="20"/>
          <w:szCs w:val="20"/>
        </w:rPr>
        <w:t xml:space="preserve"> </w:t>
      </w:r>
      <w:r w:rsidR="00C045CD" w:rsidRPr="00F57C08">
        <w:rPr>
          <w:rFonts w:ascii="Helvetica" w:eastAsia="Times New Roman" w:hAnsi="Helvetica" w:cs="Times New Roman"/>
          <w:b/>
          <w:bCs/>
          <w:sz w:val="20"/>
          <w:szCs w:val="20"/>
        </w:rPr>
        <w:t>Participants</w:t>
      </w:r>
      <w:r w:rsidR="00C045CD" w:rsidRPr="00570111">
        <w:rPr>
          <w:rFonts w:ascii="Helvetica" w:eastAsia="Times New Roman" w:hAnsi="Helvetica" w:cs="Times New Roman"/>
          <w:sz w:val="20"/>
          <w:szCs w:val="20"/>
        </w:rPr>
        <w:t xml:space="preserve">, and their </w:t>
      </w:r>
      <w:r w:rsidR="00C045CD" w:rsidRPr="00F57C08">
        <w:rPr>
          <w:rFonts w:ascii="Helvetica" w:eastAsia="Times New Roman" w:hAnsi="Helvetica" w:cs="Times New Roman"/>
          <w:b/>
          <w:bCs/>
          <w:sz w:val="20"/>
          <w:szCs w:val="20"/>
        </w:rPr>
        <w:t>Personal Species Total</w:t>
      </w:r>
    </w:p>
    <w:p w14:paraId="027DA1B3" w14:textId="1D17C015" w:rsidR="00C045CD" w:rsidRPr="00570111" w:rsidRDefault="00570111" w:rsidP="00F57C08">
      <w:pPr>
        <w:pStyle w:val="ListParagraph"/>
        <w:numPr>
          <w:ilvl w:val="0"/>
          <w:numId w:val="2"/>
        </w:numPr>
        <w:ind w:left="-360" w:right="-720"/>
        <w:rPr>
          <w:rFonts w:ascii="Helvetica" w:eastAsia="Times New Roman" w:hAnsi="Helvetica" w:cs="Times New Roman"/>
          <w:sz w:val="20"/>
          <w:szCs w:val="20"/>
        </w:rPr>
      </w:pPr>
      <w:r>
        <w:rPr>
          <w:rFonts w:ascii="Helvetica" w:eastAsia="Times New Roman" w:hAnsi="Helvetica" w:cs="Times New Roman"/>
          <w:sz w:val="20"/>
          <w:szCs w:val="20"/>
        </w:rPr>
        <w:t>A</w:t>
      </w:r>
      <w:r w:rsidR="00C045CD" w:rsidRPr="00570111">
        <w:rPr>
          <w:rFonts w:ascii="Helvetica" w:eastAsia="Times New Roman" w:hAnsi="Helvetica" w:cs="Times New Roman"/>
          <w:sz w:val="20"/>
          <w:szCs w:val="20"/>
        </w:rPr>
        <w:t xml:space="preserve"> list of </w:t>
      </w:r>
      <w:r w:rsidR="00C045CD" w:rsidRPr="00F57C08">
        <w:rPr>
          <w:rFonts w:ascii="Helvetica" w:eastAsia="Times New Roman" w:hAnsi="Helvetica" w:cs="Times New Roman"/>
          <w:b/>
          <w:bCs/>
          <w:sz w:val="20"/>
          <w:szCs w:val="20"/>
        </w:rPr>
        <w:t>Important Areas/Locations Visited</w:t>
      </w:r>
      <w:r w:rsidR="00C045CD" w:rsidRPr="00570111">
        <w:rPr>
          <w:rFonts w:ascii="Helvetica" w:eastAsia="Times New Roman" w:hAnsi="Helvetica" w:cs="Times New Roman"/>
          <w:sz w:val="20"/>
          <w:szCs w:val="20"/>
        </w:rPr>
        <w:t xml:space="preserve"> </w:t>
      </w:r>
    </w:p>
    <w:p w14:paraId="28B10F6B" w14:textId="47B8A2E4" w:rsidR="00C045CD" w:rsidRPr="00570111" w:rsidRDefault="00570111" w:rsidP="00F57C08">
      <w:pPr>
        <w:pStyle w:val="ListParagraph"/>
        <w:numPr>
          <w:ilvl w:val="0"/>
          <w:numId w:val="2"/>
        </w:numPr>
        <w:ind w:left="-360" w:right="-720"/>
        <w:rPr>
          <w:rFonts w:ascii="Helvetica" w:eastAsia="Times New Roman" w:hAnsi="Helvetica" w:cs="Times New Roman"/>
          <w:sz w:val="20"/>
          <w:szCs w:val="20"/>
        </w:rPr>
      </w:pPr>
      <w:r>
        <w:rPr>
          <w:rFonts w:ascii="Helvetica" w:eastAsia="Times New Roman" w:hAnsi="Helvetica" w:cs="Times New Roman"/>
          <w:sz w:val="20"/>
          <w:szCs w:val="20"/>
        </w:rPr>
        <w:t>A</w:t>
      </w:r>
      <w:r w:rsidR="00C045CD" w:rsidRPr="00570111">
        <w:rPr>
          <w:rFonts w:ascii="Helvetica" w:eastAsia="Times New Roman" w:hAnsi="Helvetica" w:cs="Times New Roman"/>
          <w:sz w:val="20"/>
          <w:szCs w:val="20"/>
        </w:rPr>
        <w:t xml:space="preserve"> list of </w:t>
      </w:r>
      <w:r w:rsidR="00C045CD" w:rsidRPr="00F57C08">
        <w:rPr>
          <w:rFonts w:ascii="Helvetica" w:eastAsia="Times New Roman" w:hAnsi="Helvetica" w:cs="Times New Roman"/>
          <w:b/>
          <w:bCs/>
          <w:sz w:val="20"/>
          <w:szCs w:val="20"/>
        </w:rPr>
        <w:t>Species of Note:</w:t>
      </w:r>
      <w:r w:rsidR="00C045CD" w:rsidRPr="00570111">
        <w:rPr>
          <w:rFonts w:ascii="Helvetica" w:eastAsia="Times New Roman" w:hAnsi="Helvetica" w:cs="Times New Roman"/>
          <w:sz w:val="20"/>
          <w:szCs w:val="20"/>
        </w:rPr>
        <w:t xml:space="preserve"> A “Species of Note” is either one that you considered you had virtually no chance of encountering along your planned route, but were fortunate enough to locate, or a species that was virtually guaranteed but was somehow missed. List each “Species of Note” (in taxonomic order), with an appropriate modifier</w:t>
      </w:r>
      <w:r>
        <w:rPr>
          <w:rFonts w:ascii="Helvetica" w:eastAsia="Times New Roman" w:hAnsi="Helvetica" w:cs="Times New Roman"/>
          <w:sz w:val="20"/>
          <w:szCs w:val="20"/>
        </w:rPr>
        <w:t>:</w:t>
      </w:r>
    </w:p>
    <w:p w14:paraId="2BA948FA" w14:textId="77777777" w:rsidR="00C045CD" w:rsidRPr="00570111"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 xml:space="preserve">(V) Vagrant: a species that occurs less than annually anywhere/anytime in your Big Day’s Area (state, county) </w:t>
      </w:r>
    </w:p>
    <w:p w14:paraId="186165C8" w14:textId="77777777" w:rsidR="00C045CD" w:rsidRPr="00570111"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 xml:space="preserve">(R) Rare/Unusual: a species that occurs less than annually along your Big Day route, but is regular in occurrence elsewhere in Washington State </w:t>
      </w:r>
    </w:p>
    <w:p w14:paraId="7141BA8A" w14:textId="77777777" w:rsidR="00570111"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 xml:space="preserve">(L) Late: a species that occurs regularly along the Big Day route at an earlier season, but which is unexpectedly tardy </w:t>
      </w:r>
    </w:p>
    <w:p w14:paraId="28B37A2F" w14:textId="77777777" w:rsidR="00E50C8B"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 xml:space="preserve">(E) Early: a species that occurs regularly along the Big Day route at a later season, but which is unexpectedly early </w:t>
      </w:r>
    </w:p>
    <w:p w14:paraId="2858D2BA" w14:textId="2CE001D8" w:rsidR="00570111"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(M) Missed: a species that you had over a 95% chance of encountering, but which was inexplicably missed</w:t>
      </w:r>
    </w:p>
    <w:p w14:paraId="6B8A5DA7" w14:textId="0D69A12C" w:rsidR="00C045CD" w:rsidRPr="00570111" w:rsidRDefault="00C045CD" w:rsidP="00F57C08">
      <w:pPr>
        <w:pStyle w:val="ListParagraph"/>
        <w:numPr>
          <w:ilvl w:val="1"/>
          <w:numId w:val="2"/>
        </w:numPr>
        <w:ind w:left="360" w:right="-720"/>
        <w:rPr>
          <w:rFonts w:ascii="Helvetica" w:eastAsia="Times New Roman" w:hAnsi="Helvetica" w:cs="Times New Roman"/>
          <w:sz w:val="20"/>
          <w:szCs w:val="20"/>
        </w:rPr>
      </w:pPr>
      <w:r w:rsidRPr="00570111">
        <w:rPr>
          <w:rFonts w:ascii="Helvetica" w:eastAsia="Times New Roman" w:hAnsi="Helvetica" w:cs="Times New Roman"/>
          <w:sz w:val="20"/>
          <w:szCs w:val="20"/>
        </w:rPr>
        <w:t xml:space="preserve">(S) Stake Out: a species that you have “staked out” in advance, either through scouting or the grapevine </w:t>
      </w:r>
    </w:p>
    <w:p w14:paraId="3637D21E" w14:textId="566DD90D" w:rsidR="00C045CD" w:rsidRPr="00570111" w:rsidRDefault="00570111" w:rsidP="00F57C08">
      <w:pPr>
        <w:pStyle w:val="ListParagraph"/>
        <w:numPr>
          <w:ilvl w:val="0"/>
          <w:numId w:val="2"/>
        </w:numPr>
        <w:ind w:left="-360" w:right="-720"/>
        <w:rPr>
          <w:rFonts w:ascii="Helvetica" w:eastAsia="Times New Roman" w:hAnsi="Helvetica" w:cs="Times New Roman"/>
          <w:sz w:val="20"/>
          <w:szCs w:val="20"/>
        </w:rPr>
      </w:pPr>
      <w:r>
        <w:rPr>
          <w:rFonts w:ascii="Helvetica" w:eastAsia="Times New Roman" w:hAnsi="Helvetica" w:cs="Times New Roman"/>
          <w:sz w:val="20"/>
          <w:szCs w:val="20"/>
        </w:rPr>
        <w:t>A</w:t>
      </w:r>
      <w:r w:rsidR="00C045CD" w:rsidRPr="00570111">
        <w:rPr>
          <w:rFonts w:ascii="Helvetica" w:eastAsia="Times New Roman" w:hAnsi="Helvetica" w:cs="Times New Roman"/>
          <w:sz w:val="20"/>
          <w:szCs w:val="20"/>
        </w:rPr>
        <w:t xml:space="preserve"> list with any </w:t>
      </w:r>
      <w:r w:rsidR="00F57C08">
        <w:rPr>
          <w:rFonts w:ascii="Helvetica" w:eastAsia="Times New Roman" w:hAnsi="Helvetica" w:cs="Times New Roman"/>
          <w:b/>
          <w:bCs/>
          <w:sz w:val="20"/>
          <w:szCs w:val="20"/>
        </w:rPr>
        <w:t>I</w:t>
      </w:r>
      <w:r w:rsidR="00C045CD" w:rsidRPr="00F57C08">
        <w:rPr>
          <w:rFonts w:ascii="Helvetica" w:eastAsia="Times New Roman" w:hAnsi="Helvetica" w:cs="Times New Roman"/>
          <w:b/>
          <w:bCs/>
          <w:sz w:val="20"/>
          <w:szCs w:val="20"/>
        </w:rPr>
        <w:t>tems of Special Interest</w:t>
      </w:r>
      <w:r w:rsidR="00C045CD" w:rsidRPr="00570111">
        <w:rPr>
          <w:rFonts w:ascii="Helvetica" w:eastAsia="Times New Roman" w:hAnsi="Helvetica" w:cs="Times New Roman"/>
          <w:sz w:val="20"/>
          <w:szCs w:val="20"/>
        </w:rPr>
        <w:t xml:space="preserve">, such as: unusual weather conditions, other natural history highlights, significant numbers of a species, unusual personal incidents, etc. </w:t>
      </w:r>
    </w:p>
    <w:p w14:paraId="65C04732" w14:textId="77777777" w:rsidR="00570111" w:rsidRDefault="00570111" w:rsidP="00F57C08">
      <w:pPr>
        <w:ind w:left="-360" w:right="-720"/>
        <w:rPr>
          <w:rFonts w:ascii="Helvetica" w:eastAsia="Times New Roman" w:hAnsi="Helvetica" w:cs="Times New Roman"/>
          <w:sz w:val="20"/>
          <w:szCs w:val="20"/>
        </w:rPr>
      </w:pPr>
    </w:p>
    <w:p w14:paraId="1684ABE2" w14:textId="400A12BD" w:rsidR="00C045CD" w:rsidRPr="006042CD" w:rsidRDefault="00C045CD" w:rsidP="00F57C08">
      <w:pPr>
        <w:ind w:left="-360" w:right="-720"/>
        <w:rPr>
          <w:rFonts w:ascii="Helvetica" w:eastAsia="Times New Roman" w:hAnsi="Helvetica" w:cs="Times New Roman"/>
          <w:sz w:val="20"/>
          <w:szCs w:val="20"/>
        </w:rPr>
      </w:pPr>
      <w:r w:rsidRPr="006042CD">
        <w:rPr>
          <w:rFonts w:ascii="Helvetica" w:eastAsia="Times New Roman" w:hAnsi="Helvetica" w:cs="Times New Roman"/>
          <w:sz w:val="20"/>
          <w:szCs w:val="20"/>
        </w:rPr>
        <w:t>Reporter’s Signature</w:t>
      </w:r>
      <w:r w:rsidR="00F57C08">
        <w:rPr>
          <w:rFonts w:ascii="Helvetica" w:eastAsia="Times New Roman" w:hAnsi="Helvetica" w:cs="Times New Roman"/>
          <w:sz w:val="20"/>
          <w:szCs w:val="20"/>
        </w:rPr>
        <w:t xml:space="preserve">: </w:t>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00F57C08">
        <w:rPr>
          <w:rFonts w:ascii="Helvetica" w:eastAsia="Times New Roman" w:hAnsi="Helvetica" w:cs="Times New Roman"/>
          <w:sz w:val="20"/>
          <w:szCs w:val="20"/>
        </w:rPr>
        <w:tab/>
      </w:r>
      <w:r w:rsidRPr="006042CD">
        <w:rPr>
          <w:rFonts w:ascii="Helvetica" w:eastAsia="Times New Roman" w:hAnsi="Helvetica" w:cs="Times New Roman"/>
          <w:sz w:val="20"/>
          <w:szCs w:val="20"/>
        </w:rPr>
        <w:t>Date</w:t>
      </w:r>
      <w:r w:rsidR="00F57C08">
        <w:rPr>
          <w:rFonts w:ascii="Helvetica" w:eastAsia="Times New Roman" w:hAnsi="Helvetica" w:cs="Times New Roman"/>
          <w:sz w:val="20"/>
          <w:szCs w:val="20"/>
        </w:rPr>
        <w:t xml:space="preserve">: </w:t>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00F57C08" w:rsidRPr="00F57C08">
        <w:rPr>
          <w:rFonts w:ascii="Helvetica" w:eastAsia="Times New Roman" w:hAnsi="Helvetica" w:cs="Times New Roman"/>
          <w:sz w:val="20"/>
          <w:szCs w:val="20"/>
          <w:u w:val="single"/>
        </w:rPr>
        <w:tab/>
      </w:r>
      <w:r w:rsidRPr="006042CD">
        <w:rPr>
          <w:rFonts w:ascii="Helvetica" w:eastAsia="Times New Roman" w:hAnsi="Helvetica" w:cs="Times New Roman"/>
          <w:sz w:val="20"/>
          <w:szCs w:val="20"/>
        </w:rPr>
        <w:t xml:space="preserve"> </w:t>
      </w:r>
    </w:p>
    <w:p w14:paraId="40048360" w14:textId="77777777" w:rsidR="00F57C08" w:rsidRDefault="00F57C08" w:rsidP="00F57C08">
      <w:pPr>
        <w:ind w:left="-360" w:right="-720"/>
        <w:rPr>
          <w:rFonts w:ascii="Helvetica" w:eastAsia="Times New Roman" w:hAnsi="Helvetica" w:cs="Times New Roman"/>
          <w:sz w:val="20"/>
          <w:szCs w:val="20"/>
        </w:rPr>
      </w:pPr>
    </w:p>
    <w:p w14:paraId="58AD780D" w14:textId="649105C2" w:rsidR="00F57C08" w:rsidRPr="006042CD" w:rsidRDefault="00F57C08" w:rsidP="00F57C08">
      <w:pPr>
        <w:ind w:left="-360" w:right="-720"/>
        <w:rPr>
          <w:rFonts w:ascii="Helvetica" w:eastAsia="Times New Roman" w:hAnsi="Helvetica" w:cs="Times New Roman"/>
          <w:sz w:val="20"/>
          <w:szCs w:val="20"/>
        </w:rPr>
      </w:pPr>
      <w:r>
        <w:rPr>
          <w:rFonts w:ascii="Helvetica" w:eastAsia="Times New Roman" w:hAnsi="Helvetica" w:cs="Times New Roman"/>
          <w:sz w:val="20"/>
          <w:szCs w:val="20"/>
        </w:rPr>
        <w:t xml:space="preserve">Reporter’s </w:t>
      </w:r>
      <w:r w:rsidR="00C045CD" w:rsidRPr="006042CD">
        <w:rPr>
          <w:rFonts w:ascii="Helvetica" w:eastAsia="Times New Roman" w:hAnsi="Helvetica" w:cs="Times New Roman"/>
          <w:sz w:val="20"/>
          <w:szCs w:val="20"/>
        </w:rPr>
        <w:t>Email</w:t>
      </w:r>
      <w:r>
        <w:rPr>
          <w:rFonts w:ascii="Helvetica" w:eastAsia="Times New Roman" w:hAnsi="Helvetica" w:cs="Times New Roman"/>
          <w:sz w:val="20"/>
          <w:szCs w:val="20"/>
        </w:rPr>
        <w:t xml:space="preserve">: </w:t>
      </w:r>
      <w:r w:rsidRPr="00F57C08">
        <w:rPr>
          <w:rFonts w:ascii="Helvetica" w:eastAsia="Times New Roman" w:hAnsi="Helvetica" w:cs="Times New Roman"/>
          <w:sz w:val="20"/>
          <w:szCs w:val="20"/>
          <w:u w:val="single"/>
        </w:rPr>
        <w:t xml:space="preserve"> </w:t>
      </w:r>
      <w:r w:rsidRPr="00F57C08">
        <w:rPr>
          <w:rFonts w:ascii="Helvetica" w:eastAsia="Times New Roman" w:hAnsi="Helvetica" w:cs="Times New Roman"/>
          <w:sz w:val="20"/>
          <w:szCs w:val="20"/>
          <w:u w:val="single"/>
        </w:rPr>
        <w:tab/>
      </w:r>
      <w:r w:rsidRPr="00F57C08">
        <w:rPr>
          <w:rFonts w:ascii="Helvetica" w:eastAsia="Times New Roman" w:hAnsi="Helvetica" w:cs="Times New Roman"/>
          <w:sz w:val="20"/>
          <w:szCs w:val="20"/>
          <w:u w:val="single"/>
        </w:rPr>
        <w:tab/>
      </w:r>
      <w:r w:rsidRPr="00F57C08">
        <w:rPr>
          <w:rFonts w:ascii="Helvetica" w:eastAsia="Times New Roman" w:hAnsi="Helvetica" w:cs="Times New Roman"/>
          <w:sz w:val="20"/>
          <w:szCs w:val="20"/>
          <w:u w:val="single"/>
        </w:rPr>
        <w:tab/>
      </w:r>
      <w:r w:rsidRPr="00F57C08">
        <w:rPr>
          <w:rFonts w:ascii="Helvetica" w:eastAsia="Times New Roman" w:hAnsi="Helvetica" w:cs="Times New Roman"/>
          <w:sz w:val="20"/>
          <w:szCs w:val="20"/>
          <w:u w:val="single"/>
        </w:rPr>
        <w:tab/>
      </w:r>
      <w:r w:rsidRPr="00F57C08">
        <w:rPr>
          <w:rFonts w:ascii="Helvetica" w:eastAsia="Times New Roman" w:hAnsi="Helvetica" w:cs="Times New Roman"/>
          <w:sz w:val="20"/>
          <w:szCs w:val="20"/>
          <w:u w:val="single"/>
        </w:rPr>
        <w:tab/>
      </w:r>
      <w:r w:rsidR="00C045CD" w:rsidRPr="006042CD">
        <w:rPr>
          <w:rFonts w:ascii="Helvetica" w:eastAsia="Times New Roman" w:hAnsi="Helvetica" w:cs="Times New Roman"/>
          <w:sz w:val="20"/>
          <w:szCs w:val="20"/>
        </w:rPr>
        <w:br/>
      </w:r>
      <w:r w:rsidRPr="006042CD">
        <w:rPr>
          <w:rFonts w:ascii="Helvetica" w:eastAsia="Times New Roman" w:hAnsi="Helvetica" w:cs="Times New Roman"/>
          <w:sz w:val="20"/>
          <w:szCs w:val="20"/>
        </w:rPr>
        <w:t>Reporter’s Name and Addres</w:t>
      </w:r>
      <w:r>
        <w:rPr>
          <w:rFonts w:ascii="Helvetica" w:eastAsia="Times New Roman" w:hAnsi="Helvetica" w:cs="Times New Roman"/>
          <w:sz w:val="20"/>
          <w:szCs w:val="20"/>
        </w:rPr>
        <w:t>s:</w:t>
      </w:r>
    </w:p>
    <w:p w14:paraId="7FA352F2" w14:textId="47051CE2" w:rsidR="00F57C08" w:rsidRDefault="00F57C08" w:rsidP="00F57C08">
      <w:pPr>
        <w:ind w:left="-360" w:right="-720"/>
        <w:rPr>
          <w:rFonts w:ascii="Helvetica" w:eastAsia="Times New Roman" w:hAnsi="Helvetica" w:cs="Times New Roman"/>
          <w:sz w:val="20"/>
          <w:szCs w:val="20"/>
        </w:rPr>
      </w:pPr>
    </w:p>
    <w:p w14:paraId="2A31D1CF" w14:textId="44276EA9" w:rsidR="00F57C08" w:rsidRDefault="00F57C08" w:rsidP="00F57C08">
      <w:pPr>
        <w:ind w:left="-360" w:right="-720"/>
        <w:rPr>
          <w:rFonts w:ascii="Helvetica" w:eastAsia="Times New Roman" w:hAnsi="Helvetica" w:cs="Times New Roman"/>
          <w:sz w:val="20"/>
          <w:szCs w:val="20"/>
        </w:rPr>
      </w:pPr>
    </w:p>
    <w:p w14:paraId="37CD13A6" w14:textId="5177A15E" w:rsidR="00F57C08" w:rsidRDefault="00F57C08" w:rsidP="00F57C08">
      <w:pPr>
        <w:ind w:left="-360" w:right="-720"/>
        <w:rPr>
          <w:rFonts w:ascii="Helvetica" w:eastAsia="Times New Roman" w:hAnsi="Helvetica" w:cs="Times New Roman"/>
          <w:sz w:val="20"/>
          <w:szCs w:val="20"/>
        </w:rPr>
      </w:pPr>
    </w:p>
    <w:p w14:paraId="42EBBCA1" w14:textId="77777777" w:rsidR="00F57C08" w:rsidRDefault="00F57C08" w:rsidP="00F57C08">
      <w:pPr>
        <w:ind w:right="-720"/>
        <w:rPr>
          <w:rFonts w:ascii="Helvetica" w:eastAsia="Times New Roman" w:hAnsi="Helvetica" w:cs="Times New Roman"/>
          <w:sz w:val="20"/>
          <w:szCs w:val="20"/>
        </w:rPr>
      </w:pPr>
    </w:p>
    <w:p w14:paraId="2621B69B" w14:textId="71CECA06" w:rsidR="00C045CD" w:rsidRPr="006042CD" w:rsidRDefault="00C045CD" w:rsidP="00F57C08">
      <w:pPr>
        <w:ind w:left="-360" w:right="-720"/>
        <w:jc w:val="center"/>
        <w:rPr>
          <w:rFonts w:ascii="Helvetica" w:eastAsia="Times New Roman" w:hAnsi="Helvetica" w:cs="Times New Roman"/>
          <w:sz w:val="20"/>
          <w:szCs w:val="20"/>
        </w:rPr>
      </w:pPr>
      <w:r w:rsidRPr="006042CD">
        <w:rPr>
          <w:rFonts w:ascii="Helvetica" w:eastAsia="Times New Roman" w:hAnsi="Helvetica" w:cs="Times New Roman"/>
          <w:sz w:val="20"/>
          <w:szCs w:val="20"/>
        </w:rPr>
        <w:t xml:space="preserve">Forms should be completed as soon as possible after the count and </w:t>
      </w:r>
      <w:r w:rsidR="00570111">
        <w:rPr>
          <w:rFonts w:ascii="Helvetica" w:eastAsia="Times New Roman" w:hAnsi="Helvetica" w:cs="Times New Roman"/>
          <w:sz w:val="20"/>
          <w:szCs w:val="20"/>
        </w:rPr>
        <w:t>submitted</w:t>
      </w:r>
      <w:r w:rsidRPr="006042CD">
        <w:rPr>
          <w:rFonts w:ascii="Helvetica" w:eastAsia="Times New Roman" w:hAnsi="Helvetica" w:cs="Times New Roman"/>
          <w:sz w:val="20"/>
          <w:szCs w:val="20"/>
        </w:rPr>
        <w:t xml:space="preserve"> by </w:t>
      </w:r>
      <w:r w:rsidRPr="006042CD">
        <w:rPr>
          <w:rFonts w:ascii="Helvetica" w:eastAsia="Times New Roman" w:hAnsi="Helvetica" w:cs="Times New Roman"/>
          <w:color w:val="FF3300"/>
          <w:sz w:val="20"/>
          <w:szCs w:val="20"/>
        </w:rPr>
        <w:t xml:space="preserve">January 31 </w:t>
      </w:r>
      <w:r w:rsidRPr="006042CD">
        <w:rPr>
          <w:rFonts w:ascii="Helvetica" w:eastAsia="Times New Roman" w:hAnsi="Helvetica" w:cs="Times New Roman"/>
          <w:sz w:val="20"/>
          <w:szCs w:val="20"/>
        </w:rPr>
        <w:t>to:</w:t>
      </w:r>
    </w:p>
    <w:p w14:paraId="6D32CD8C" w14:textId="35433685" w:rsidR="00C045CD" w:rsidRDefault="00C045CD" w:rsidP="00F57C08">
      <w:pPr>
        <w:ind w:left="-360" w:right="-720"/>
        <w:jc w:val="center"/>
        <w:rPr>
          <w:rFonts w:ascii="Helvetica" w:eastAsia="Times New Roman" w:hAnsi="Helvetica" w:cs="Times New Roman"/>
          <w:sz w:val="20"/>
          <w:szCs w:val="20"/>
        </w:rPr>
      </w:pPr>
      <w:r w:rsidRPr="00570111">
        <w:rPr>
          <w:rFonts w:ascii="Helvetica" w:eastAsia="Times New Roman" w:hAnsi="Helvetica" w:cs="Times New Roman"/>
          <w:b/>
          <w:bCs/>
          <w:sz w:val="20"/>
          <w:szCs w:val="20"/>
        </w:rPr>
        <w:t>Email</w:t>
      </w:r>
      <w:r w:rsidR="00570111">
        <w:rPr>
          <w:rFonts w:ascii="Helvetica" w:eastAsia="Times New Roman" w:hAnsi="Helvetica" w:cs="Times New Roman"/>
          <w:sz w:val="20"/>
          <w:szCs w:val="20"/>
        </w:rPr>
        <w:t xml:space="preserve"> [please include your name and “Big Day” in the subject line</w:t>
      </w:r>
      <w:r w:rsidRPr="006042CD">
        <w:rPr>
          <w:rFonts w:ascii="Helvetica" w:eastAsia="Times New Roman" w:hAnsi="Helvetica" w:cs="Times New Roman"/>
          <w:sz w:val="20"/>
          <w:szCs w:val="20"/>
        </w:rPr>
        <w:t xml:space="preserve">: </w:t>
      </w:r>
      <w:hyperlink r:id="rId7" w:history="1">
        <w:r w:rsidR="0056217F" w:rsidRPr="00500ED7">
          <w:rPr>
            <w:rStyle w:val="Hyperlink"/>
            <w:rFonts w:ascii="Helvetica" w:eastAsia="Times New Roman" w:hAnsi="Helvetica" w:cs="Times New Roman"/>
            <w:sz w:val="20"/>
            <w:szCs w:val="20"/>
          </w:rPr>
          <w:t>mattxyz@earthlink.net</w:t>
        </w:r>
      </w:hyperlink>
    </w:p>
    <w:p w14:paraId="6C739D79" w14:textId="372C8479" w:rsidR="00570111" w:rsidRPr="006042CD" w:rsidRDefault="00570111" w:rsidP="00F57C08">
      <w:pPr>
        <w:ind w:left="-360" w:right="-720"/>
        <w:jc w:val="center"/>
        <w:rPr>
          <w:rFonts w:ascii="Helvetica" w:eastAsia="Times New Roman" w:hAnsi="Helvetica" w:cs="Times New Roman"/>
          <w:sz w:val="20"/>
          <w:szCs w:val="20"/>
        </w:rPr>
      </w:pPr>
      <w:r w:rsidRPr="00570111">
        <w:rPr>
          <w:rFonts w:ascii="Helvetica" w:eastAsia="Times New Roman" w:hAnsi="Helvetica" w:cs="Times New Roman"/>
          <w:b/>
          <w:bCs/>
          <w:sz w:val="20"/>
          <w:szCs w:val="20"/>
        </w:rPr>
        <w:t>Mail</w:t>
      </w:r>
      <w:r>
        <w:rPr>
          <w:rFonts w:ascii="Helvetica" w:eastAsia="Times New Roman" w:hAnsi="Helvetica" w:cs="Times New Roman"/>
          <w:sz w:val="20"/>
          <w:szCs w:val="20"/>
        </w:rPr>
        <w:t>: Matt Bartels</w:t>
      </w:r>
      <w:r w:rsidR="00F57C08">
        <w:rPr>
          <w:rFonts w:ascii="Helvetica" w:eastAsia="Times New Roman" w:hAnsi="Helvetica" w:cs="Times New Roman"/>
          <w:sz w:val="20"/>
          <w:szCs w:val="20"/>
        </w:rPr>
        <w:t xml:space="preserve">, </w:t>
      </w:r>
      <w:r>
        <w:rPr>
          <w:rFonts w:ascii="Helvetica" w:eastAsia="Times New Roman" w:hAnsi="Helvetica" w:cs="Times New Roman"/>
          <w:sz w:val="20"/>
          <w:szCs w:val="20"/>
        </w:rPr>
        <w:t>Washington Birder / 611 N 50</w:t>
      </w:r>
      <w:r w:rsidRPr="00570111">
        <w:rPr>
          <w:rFonts w:ascii="Helvetica" w:eastAsia="Times New Roman" w:hAnsi="Helvetica" w:cs="Times New Roman"/>
          <w:sz w:val="20"/>
          <w:szCs w:val="20"/>
          <w:vertAlign w:val="superscript"/>
        </w:rPr>
        <w:t>th</w:t>
      </w:r>
      <w:r>
        <w:rPr>
          <w:rFonts w:ascii="Helvetica" w:eastAsia="Times New Roman" w:hAnsi="Helvetica" w:cs="Times New Roman"/>
          <w:sz w:val="20"/>
          <w:szCs w:val="20"/>
        </w:rPr>
        <w:t xml:space="preserve"> St. Apt 4 / Seattle, WA 98103</w:t>
      </w:r>
    </w:p>
    <w:p w14:paraId="00ACE541" w14:textId="7452D9D1" w:rsidR="00D76E94" w:rsidRDefault="00F57C08" w:rsidP="00F57C08">
      <w:pPr>
        <w:ind w:left="-360" w:right="-720"/>
        <w:jc w:val="center"/>
        <w:rPr>
          <w:rFonts w:ascii="Helvetica" w:eastAsia="Times New Roman" w:hAnsi="Helvetica" w:cs="Times New Roman"/>
          <w:color w:val="FF3300"/>
          <w:sz w:val="20"/>
          <w:szCs w:val="20"/>
        </w:rPr>
      </w:pPr>
      <w:r>
        <w:rPr>
          <w:rFonts w:ascii="Helvetica" w:eastAsia="Times New Roman" w:hAnsi="Helvetica" w:cs="Times New Roman"/>
          <w:color w:val="FF3300"/>
          <w:sz w:val="20"/>
          <w:szCs w:val="20"/>
        </w:rPr>
        <w:t xml:space="preserve">The </w:t>
      </w:r>
      <w:r w:rsidR="00C045CD" w:rsidRPr="006042CD">
        <w:rPr>
          <w:rFonts w:ascii="Helvetica" w:eastAsia="Times New Roman" w:hAnsi="Helvetica" w:cs="Times New Roman"/>
          <w:color w:val="FF3300"/>
          <w:sz w:val="20"/>
          <w:szCs w:val="20"/>
        </w:rPr>
        <w:t xml:space="preserve">Big Day Report will be available at: </w:t>
      </w:r>
      <w:hyperlink r:id="rId8" w:history="1">
        <w:r w:rsidR="0056217F" w:rsidRPr="00500ED7">
          <w:rPr>
            <w:rStyle w:val="Hyperlink"/>
            <w:rFonts w:ascii="Helvetica" w:eastAsia="Times New Roman" w:hAnsi="Helvetica" w:cs="Times New Roman"/>
            <w:sz w:val="20"/>
            <w:szCs w:val="20"/>
          </w:rPr>
          <w:t>http://www.wabirder.com/</w:t>
        </w:r>
      </w:hyperlink>
    </w:p>
    <w:p w14:paraId="78D4A573" w14:textId="0B249598" w:rsidR="00F57C08" w:rsidRPr="00F57C08" w:rsidRDefault="00F57C08" w:rsidP="00F57C08">
      <w:pPr>
        <w:ind w:left="-360" w:right="-720"/>
        <w:jc w:val="right"/>
        <w:rPr>
          <w:rFonts w:ascii="Helvetica" w:eastAsia="Times New Roman" w:hAnsi="Helvetica" w:cs="Times New Roman"/>
          <w:sz w:val="20"/>
          <w:szCs w:val="20"/>
        </w:rPr>
      </w:pPr>
      <w:r w:rsidRPr="00F57C08">
        <w:rPr>
          <w:rFonts w:ascii="Helvetica" w:eastAsia="Times New Roman" w:hAnsi="Helvetica" w:cs="Times New Roman"/>
          <w:sz w:val="20"/>
          <w:szCs w:val="20"/>
        </w:rPr>
        <w:t>Updated: 12</w:t>
      </w:r>
      <w:r>
        <w:rPr>
          <w:rFonts w:ascii="Helvetica" w:eastAsia="Times New Roman" w:hAnsi="Helvetica" w:cs="Times New Roman"/>
          <w:sz w:val="20"/>
          <w:szCs w:val="20"/>
        </w:rPr>
        <w:t>/202</w:t>
      </w:r>
      <w:r w:rsidR="00A96E16">
        <w:rPr>
          <w:rFonts w:ascii="Helvetica" w:eastAsia="Times New Roman" w:hAnsi="Helvetica" w:cs="Times New Roman"/>
          <w:sz w:val="20"/>
          <w:szCs w:val="20"/>
        </w:rPr>
        <w:t>4</w:t>
      </w:r>
    </w:p>
    <w:sectPr w:rsidR="00F57C08" w:rsidRPr="00F57C08" w:rsidSect="00570111">
      <w:pgSz w:w="12240" w:h="15840"/>
      <w:pgMar w:top="594" w:right="1440" w:bottom="7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3402"/>
    <w:multiLevelType w:val="hybridMultilevel"/>
    <w:tmpl w:val="033C5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32F8C"/>
    <w:multiLevelType w:val="hybridMultilevel"/>
    <w:tmpl w:val="8402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F23FF"/>
    <w:multiLevelType w:val="hybridMultilevel"/>
    <w:tmpl w:val="7122B6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0068709">
    <w:abstractNumId w:val="1"/>
  </w:num>
  <w:num w:numId="2" w16cid:durableId="1780948358">
    <w:abstractNumId w:val="0"/>
  </w:num>
  <w:num w:numId="3" w16cid:durableId="206991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CD"/>
    <w:rsid w:val="000521FB"/>
    <w:rsid w:val="00065B51"/>
    <w:rsid w:val="000663FC"/>
    <w:rsid w:val="000E3042"/>
    <w:rsid w:val="002D445F"/>
    <w:rsid w:val="004B3C9C"/>
    <w:rsid w:val="004C19B2"/>
    <w:rsid w:val="0056217F"/>
    <w:rsid w:val="00563310"/>
    <w:rsid w:val="00570111"/>
    <w:rsid w:val="005E289C"/>
    <w:rsid w:val="006042CD"/>
    <w:rsid w:val="00651456"/>
    <w:rsid w:val="007071C5"/>
    <w:rsid w:val="007667F5"/>
    <w:rsid w:val="007B0B64"/>
    <w:rsid w:val="00832241"/>
    <w:rsid w:val="008E5FC3"/>
    <w:rsid w:val="009B66E7"/>
    <w:rsid w:val="009F487B"/>
    <w:rsid w:val="00A70270"/>
    <w:rsid w:val="00A96E16"/>
    <w:rsid w:val="00B223D9"/>
    <w:rsid w:val="00B62AD0"/>
    <w:rsid w:val="00B7677E"/>
    <w:rsid w:val="00C045CD"/>
    <w:rsid w:val="00D725A6"/>
    <w:rsid w:val="00D76E94"/>
    <w:rsid w:val="00D8174C"/>
    <w:rsid w:val="00E50C8B"/>
    <w:rsid w:val="00E73386"/>
    <w:rsid w:val="00ED7396"/>
    <w:rsid w:val="00F06754"/>
    <w:rsid w:val="00F5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84DBC"/>
  <w14:defaultImageDpi w14:val="32767"/>
  <w15:chartTrackingRefBased/>
  <w15:docId w15:val="{ADC6AECD-93F0-A04B-9927-2E36A50A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5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042CD"/>
    <w:rPr>
      <w:color w:val="0563C1" w:themeColor="hyperlink"/>
      <w:u w:val="single"/>
    </w:rPr>
  </w:style>
  <w:style w:type="character" w:styleId="UnresolvedMention">
    <w:name w:val="Unresolved Mention"/>
    <w:basedOn w:val="DefaultParagraphFont"/>
    <w:uiPriority w:val="99"/>
    <w:rsid w:val="006042CD"/>
    <w:rPr>
      <w:color w:val="605E5C"/>
      <w:shd w:val="clear" w:color="auto" w:fill="E1DFDD"/>
    </w:rPr>
  </w:style>
  <w:style w:type="character" w:styleId="FollowedHyperlink">
    <w:name w:val="FollowedHyperlink"/>
    <w:basedOn w:val="DefaultParagraphFont"/>
    <w:uiPriority w:val="99"/>
    <w:semiHidden/>
    <w:unhideWhenUsed/>
    <w:rsid w:val="006042CD"/>
    <w:rPr>
      <w:color w:val="954F72" w:themeColor="followedHyperlink"/>
      <w:u w:val="single"/>
    </w:rPr>
  </w:style>
  <w:style w:type="paragraph" w:styleId="ListParagraph">
    <w:name w:val="List Paragraph"/>
    <w:basedOn w:val="Normal"/>
    <w:uiPriority w:val="34"/>
    <w:qFormat/>
    <w:rsid w:val="00604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3649">
      <w:bodyDiv w:val="1"/>
      <w:marLeft w:val="0"/>
      <w:marRight w:val="0"/>
      <w:marTop w:val="0"/>
      <w:marBottom w:val="0"/>
      <w:divBdr>
        <w:top w:val="none" w:sz="0" w:space="0" w:color="auto"/>
        <w:left w:val="none" w:sz="0" w:space="0" w:color="auto"/>
        <w:bottom w:val="none" w:sz="0" w:space="0" w:color="auto"/>
        <w:right w:val="none" w:sz="0" w:space="0" w:color="auto"/>
      </w:divBdr>
    </w:div>
    <w:div w:id="893467548">
      <w:bodyDiv w:val="1"/>
      <w:marLeft w:val="0"/>
      <w:marRight w:val="0"/>
      <w:marTop w:val="0"/>
      <w:marBottom w:val="0"/>
      <w:divBdr>
        <w:top w:val="none" w:sz="0" w:space="0" w:color="auto"/>
        <w:left w:val="none" w:sz="0" w:space="0" w:color="auto"/>
        <w:bottom w:val="none" w:sz="0" w:space="0" w:color="auto"/>
        <w:right w:val="none" w:sz="0" w:space="0" w:color="auto"/>
      </w:divBdr>
    </w:div>
    <w:div w:id="1297174494">
      <w:bodyDiv w:val="1"/>
      <w:marLeft w:val="0"/>
      <w:marRight w:val="0"/>
      <w:marTop w:val="0"/>
      <w:marBottom w:val="0"/>
      <w:divBdr>
        <w:top w:val="none" w:sz="0" w:space="0" w:color="auto"/>
        <w:left w:val="none" w:sz="0" w:space="0" w:color="auto"/>
        <w:bottom w:val="none" w:sz="0" w:space="0" w:color="auto"/>
        <w:right w:val="none" w:sz="0" w:space="0" w:color="auto"/>
      </w:divBdr>
      <w:divsChild>
        <w:div w:id="598560448">
          <w:marLeft w:val="0"/>
          <w:marRight w:val="0"/>
          <w:marTop w:val="0"/>
          <w:marBottom w:val="0"/>
          <w:divBdr>
            <w:top w:val="none" w:sz="0" w:space="0" w:color="auto"/>
            <w:left w:val="none" w:sz="0" w:space="0" w:color="auto"/>
            <w:bottom w:val="none" w:sz="0" w:space="0" w:color="auto"/>
            <w:right w:val="none" w:sz="0" w:space="0" w:color="auto"/>
          </w:divBdr>
          <w:divsChild>
            <w:div w:id="2144931011">
              <w:marLeft w:val="0"/>
              <w:marRight w:val="0"/>
              <w:marTop w:val="0"/>
              <w:marBottom w:val="0"/>
              <w:divBdr>
                <w:top w:val="none" w:sz="0" w:space="0" w:color="auto"/>
                <w:left w:val="none" w:sz="0" w:space="0" w:color="auto"/>
                <w:bottom w:val="none" w:sz="0" w:space="0" w:color="auto"/>
                <w:right w:val="none" w:sz="0" w:space="0" w:color="auto"/>
              </w:divBdr>
              <w:divsChild>
                <w:div w:id="1168520493">
                  <w:marLeft w:val="0"/>
                  <w:marRight w:val="0"/>
                  <w:marTop w:val="0"/>
                  <w:marBottom w:val="0"/>
                  <w:divBdr>
                    <w:top w:val="none" w:sz="0" w:space="0" w:color="auto"/>
                    <w:left w:val="none" w:sz="0" w:space="0" w:color="auto"/>
                    <w:bottom w:val="none" w:sz="0" w:space="0" w:color="auto"/>
                    <w:right w:val="none" w:sz="0" w:space="0" w:color="auto"/>
                  </w:divBdr>
                  <w:divsChild>
                    <w:div w:id="1843741792">
                      <w:marLeft w:val="0"/>
                      <w:marRight w:val="0"/>
                      <w:marTop w:val="0"/>
                      <w:marBottom w:val="0"/>
                      <w:divBdr>
                        <w:top w:val="none" w:sz="0" w:space="0" w:color="auto"/>
                        <w:left w:val="none" w:sz="0" w:space="0" w:color="auto"/>
                        <w:bottom w:val="none" w:sz="0" w:space="0" w:color="auto"/>
                        <w:right w:val="none" w:sz="0" w:space="0" w:color="auto"/>
                      </w:divBdr>
                    </w:div>
                  </w:divsChild>
                </w:div>
                <w:div w:id="692608332">
                  <w:marLeft w:val="0"/>
                  <w:marRight w:val="0"/>
                  <w:marTop w:val="0"/>
                  <w:marBottom w:val="0"/>
                  <w:divBdr>
                    <w:top w:val="none" w:sz="0" w:space="0" w:color="auto"/>
                    <w:left w:val="none" w:sz="0" w:space="0" w:color="auto"/>
                    <w:bottom w:val="none" w:sz="0" w:space="0" w:color="auto"/>
                    <w:right w:val="none" w:sz="0" w:space="0" w:color="auto"/>
                  </w:divBdr>
                  <w:divsChild>
                    <w:div w:id="588277191">
                      <w:marLeft w:val="0"/>
                      <w:marRight w:val="0"/>
                      <w:marTop w:val="0"/>
                      <w:marBottom w:val="0"/>
                      <w:divBdr>
                        <w:top w:val="none" w:sz="0" w:space="0" w:color="auto"/>
                        <w:left w:val="none" w:sz="0" w:space="0" w:color="auto"/>
                        <w:bottom w:val="none" w:sz="0" w:space="0" w:color="auto"/>
                        <w:right w:val="none" w:sz="0" w:space="0" w:color="auto"/>
                      </w:divBdr>
                    </w:div>
                    <w:div w:id="534539229">
                      <w:marLeft w:val="0"/>
                      <w:marRight w:val="0"/>
                      <w:marTop w:val="0"/>
                      <w:marBottom w:val="0"/>
                      <w:divBdr>
                        <w:top w:val="none" w:sz="0" w:space="0" w:color="auto"/>
                        <w:left w:val="none" w:sz="0" w:space="0" w:color="auto"/>
                        <w:bottom w:val="none" w:sz="0" w:space="0" w:color="auto"/>
                        <w:right w:val="none" w:sz="0" w:space="0" w:color="auto"/>
                      </w:divBdr>
                    </w:div>
                  </w:divsChild>
                </w:div>
                <w:div w:id="390155053">
                  <w:marLeft w:val="0"/>
                  <w:marRight w:val="0"/>
                  <w:marTop w:val="0"/>
                  <w:marBottom w:val="0"/>
                  <w:divBdr>
                    <w:top w:val="none" w:sz="0" w:space="0" w:color="auto"/>
                    <w:left w:val="none" w:sz="0" w:space="0" w:color="auto"/>
                    <w:bottom w:val="none" w:sz="0" w:space="0" w:color="auto"/>
                    <w:right w:val="none" w:sz="0" w:space="0" w:color="auto"/>
                  </w:divBdr>
                  <w:divsChild>
                    <w:div w:id="1611859659">
                      <w:marLeft w:val="0"/>
                      <w:marRight w:val="0"/>
                      <w:marTop w:val="0"/>
                      <w:marBottom w:val="0"/>
                      <w:divBdr>
                        <w:top w:val="none" w:sz="0" w:space="0" w:color="auto"/>
                        <w:left w:val="none" w:sz="0" w:space="0" w:color="auto"/>
                        <w:bottom w:val="none" w:sz="0" w:space="0" w:color="auto"/>
                        <w:right w:val="none" w:sz="0" w:space="0" w:color="auto"/>
                      </w:divBdr>
                    </w:div>
                  </w:divsChild>
                </w:div>
                <w:div w:id="1414475852">
                  <w:marLeft w:val="0"/>
                  <w:marRight w:val="0"/>
                  <w:marTop w:val="0"/>
                  <w:marBottom w:val="0"/>
                  <w:divBdr>
                    <w:top w:val="none" w:sz="0" w:space="0" w:color="auto"/>
                    <w:left w:val="none" w:sz="0" w:space="0" w:color="auto"/>
                    <w:bottom w:val="none" w:sz="0" w:space="0" w:color="auto"/>
                    <w:right w:val="none" w:sz="0" w:space="0" w:color="auto"/>
                  </w:divBdr>
                  <w:divsChild>
                    <w:div w:id="655568821">
                      <w:marLeft w:val="0"/>
                      <w:marRight w:val="0"/>
                      <w:marTop w:val="0"/>
                      <w:marBottom w:val="0"/>
                      <w:divBdr>
                        <w:top w:val="none" w:sz="0" w:space="0" w:color="auto"/>
                        <w:left w:val="none" w:sz="0" w:space="0" w:color="auto"/>
                        <w:bottom w:val="none" w:sz="0" w:space="0" w:color="auto"/>
                        <w:right w:val="none" w:sz="0" w:space="0" w:color="auto"/>
                      </w:divBdr>
                    </w:div>
                  </w:divsChild>
                </w:div>
                <w:div w:id="1115632957">
                  <w:marLeft w:val="0"/>
                  <w:marRight w:val="0"/>
                  <w:marTop w:val="0"/>
                  <w:marBottom w:val="0"/>
                  <w:divBdr>
                    <w:top w:val="none" w:sz="0" w:space="0" w:color="auto"/>
                    <w:left w:val="none" w:sz="0" w:space="0" w:color="auto"/>
                    <w:bottom w:val="none" w:sz="0" w:space="0" w:color="auto"/>
                    <w:right w:val="none" w:sz="0" w:space="0" w:color="auto"/>
                  </w:divBdr>
                  <w:divsChild>
                    <w:div w:id="17417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birder.com/" TargetMode="External"/><Relationship Id="rId3" Type="http://schemas.openxmlformats.org/officeDocument/2006/relationships/settings" Target="settings.xml"/><Relationship Id="rId7" Type="http://schemas.openxmlformats.org/officeDocument/2006/relationships/hyperlink" Target="mailto:mattxyz@earthlin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a.org/aba-big-day-count-rules/" TargetMode="External"/><Relationship Id="rId5" Type="http://schemas.openxmlformats.org/officeDocument/2006/relationships/hyperlink" Target="http://wabird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Bartels</dc:creator>
  <cp:keywords/>
  <dc:description/>
  <cp:lastModifiedBy>Matt Bartels</cp:lastModifiedBy>
  <cp:revision>2</cp:revision>
  <cp:lastPrinted>2022-01-01T23:13:00Z</cp:lastPrinted>
  <dcterms:created xsi:type="dcterms:W3CDTF">2025-01-04T22:19:00Z</dcterms:created>
  <dcterms:modified xsi:type="dcterms:W3CDTF">2025-01-04T22:19:00Z</dcterms:modified>
</cp:coreProperties>
</file>